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27" w:rsidRDefault="00EB3827" w:rsidP="001115F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Утверждено_________________________</w:t>
      </w:r>
    </w:p>
    <w:p w:rsidR="001115FE" w:rsidRPr="00865A7E" w:rsidRDefault="00EB3827" w:rsidP="00EB382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Заведующим </w:t>
      </w:r>
      <w:r w:rsidR="001115FE" w:rsidRPr="00865A7E">
        <w:rPr>
          <w:rFonts w:ascii="Times New Roman" w:hAnsi="Times New Roman"/>
          <w:sz w:val="24"/>
          <w:szCs w:val="24"/>
        </w:rPr>
        <w:t>МКДОУ детский сад №473</w:t>
      </w:r>
    </w:p>
    <w:p w:rsidR="001115FE" w:rsidRDefault="00EB3827" w:rsidP="00EB382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О.Н. Михайловой</w:t>
      </w:r>
    </w:p>
    <w:p w:rsidR="00EB3827" w:rsidRPr="00865A7E" w:rsidRDefault="00EB3827" w:rsidP="00EB382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1115FE" w:rsidRPr="00865A7E" w:rsidRDefault="001115FE" w:rsidP="001115F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C8F" w:rsidRPr="00265C8F" w:rsidRDefault="00ED57CC" w:rsidP="00265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ПЛАН РАБОТЫ НА 20</w:t>
      </w:r>
      <w:r w:rsidRPr="00ED57CC">
        <w:rPr>
          <w:rFonts w:ascii="Times New Roman" w:hAnsi="Times New Roman"/>
          <w:b/>
          <w:sz w:val="28"/>
          <w:szCs w:val="28"/>
        </w:rPr>
        <w:t>20</w:t>
      </w:r>
      <w:r w:rsidR="00234DDA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Pr="00ED57CC">
        <w:rPr>
          <w:rFonts w:ascii="Times New Roman" w:hAnsi="Times New Roman"/>
          <w:b/>
          <w:sz w:val="28"/>
          <w:szCs w:val="28"/>
        </w:rPr>
        <w:t>1</w:t>
      </w:r>
      <w:r w:rsidR="007F140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701"/>
        <w:gridCol w:w="1701"/>
      </w:tblGrid>
      <w:tr w:rsidR="00265C8F" w:rsidRPr="00265C8F" w:rsidTr="00955AA1">
        <w:tc>
          <w:tcPr>
            <w:tcW w:w="709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5C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5C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65C8F" w:rsidRPr="00265C8F" w:rsidTr="00955AA1">
        <w:tc>
          <w:tcPr>
            <w:tcW w:w="709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 xml:space="preserve">Комплексное обследование детей логопедических групп №1, №2. 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C8F" w:rsidRPr="00265C8F" w:rsidTr="00955AA1">
        <w:trPr>
          <w:trHeight w:val="413"/>
        </w:trPr>
        <w:tc>
          <w:tcPr>
            <w:tcW w:w="709" w:type="dxa"/>
            <w:tcBorders>
              <w:bottom w:val="single" w:sz="4" w:space="0" w:color="auto"/>
            </w:tcBorders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Составление перспективных, индивидуальных планов коррекционно-педагогической работы.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C8F" w:rsidRPr="00265C8F" w:rsidRDefault="00ED57CC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C8F" w:rsidRPr="00265C8F" w:rsidTr="00EB3827">
        <w:trPr>
          <w:trHeight w:val="9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65C8F" w:rsidRPr="00265C8F" w:rsidRDefault="00ED57CC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</w:t>
            </w:r>
            <w:r w:rsidR="00265C8F" w:rsidRPr="00265C8F">
              <w:rPr>
                <w:rFonts w:ascii="Times New Roman" w:hAnsi="Times New Roman"/>
                <w:sz w:val="28"/>
                <w:szCs w:val="28"/>
              </w:rPr>
              <w:t xml:space="preserve"> речевых карт.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827" w:rsidRPr="00265C8F" w:rsidRDefault="00ED57CC" w:rsidP="00ED5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827" w:rsidRPr="00265C8F" w:rsidTr="00955AA1">
        <w:trPr>
          <w:trHeight w:val="334"/>
        </w:trPr>
        <w:tc>
          <w:tcPr>
            <w:tcW w:w="709" w:type="dxa"/>
            <w:tcBorders>
              <w:top w:val="single" w:sz="4" w:space="0" w:color="auto"/>
            </w:tcBorders>
          </w:tcPr>
          <w:p w:rsidR="00EB3827" w:rsidRPr="00265C8F" w:rsidRDefault="00EB3827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B3827" w:rsidRPr="00265C8F" w:rsidRDefault="00EB3827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индивиду</w:t>
            </w:r>
            <w:r w:rsidR="00ED57CC">
              <w:rPr>
                <w:rFonts w:ascii="Times New Roman" w:hAnsi="Times New Roman"/>
                <w:sz w:val="28"/>
                <w:szCs w:val="28"/>
              </w:rPr>
              <w:t>альных образовательных программ (ИОП</w:t>
            </w:r>
            <w:r>
              <w:rPr>
                <w:rFonts w:ascii="Times New Roman" w:hAnsi="Times New Roman"/>
                <w:sz w:val="28"/>
                <w:szCs w:val="28"/>
              </w:rPr>
              <w:t>) с участниками коррекционно-образовательного процесса</w:t>
            </w:r>
            <w:r w:rsidR="00ED57CC">
              <w:rPr>
                <w:rFonts w:ascii="Times New Roman" w:hAnsi="Times New Roman"/>
                <w:sz w:val="28"/>
                <w:szCs w:val="28"/>
              </w:rPr>
              <w:t xml:space="preserve"> (внесение изменений)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827" w:rsidRDefault="00EB3827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декабрь,</w:t>
            </w:r>
          </w:p>
          <w:p w:rsidR="00EB3827" w:rsidRPr="00265C8F" w:rsidRDefault="00EB3827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827" w:rsidRPr="00265C8F" w:rsidRDefault="00EB3827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C8F" w:rsidRPr="00265C8F" w:rsidTr="00955AA1">
        <w:tc>
          <w:tcPr>
            <w:tcW w:w="709" w:type="dxa"/>
          </w:tcPr>
          <w:p w:rsidR="00265C8F" w:rsidRPr="00265C8F" w:rsidRDefault="00EB3827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65C8F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Обсуждение и утверждение годового плана совместной работы участников коррекционно-педагогического процесса по преодолению речевых нарушений и совершенствованию познавательной сферы у детей.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C8F" w:rsidRPr="00265C8F" w:rsidTr="00955AA1">
        <w:tc>
          <w:tcPr>
            <w:tcW w:w="709" w:type="dxa"/>
          </w:tcPr>
          <w:p w:rsidR="00265C8F" w:rsidRPr="00265C8F" w:rsidRDefault="00EB3827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65C8F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Консультация для педагогов ДОУ. «Результаты логопедического обследования. Направления коррекционно-воспитательной работы с детьми имеющие речевые нарушения»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C8F" w:rsidRPr="00265C8F" w:rsidTr="00955AA1">
        <w:tc>
          <w:tcPr>
            <w:tcW w:w="709" w:type="dxa"/>
          </w:tcPr>
          <w:p w:rsidR="00265C8F" w:rsidRPr="00265C8F" w:rsidRDefault="00EB3827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65C8F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Тематическое родительское собрание «Общее недоразвитие речи. Фонетико-фонематическое недоразвитие речи. Основные направления работы</w:t>
            </w:r>
            <w:proofErr w:type="gramStart"/>
            <w:r w:rsidR="00234DDA">
              <w:rPr>
                <w:rFonts w:ascii="Times New Roman" w:hAnsi="Times New Roman"/>
                <w:sz w:val="28"/>
                <w:szCs w:val="28"/>
              </w:rPr>
              <w:t>.</w:t>
            </w:r>
            <w:r w:rsidRPr="00265C8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C8F" w:rsidRPr="00265C8F" w:rsidTr="00955AA1">
        <w:tc>
          <w:tcPr>
            <w:tcW w:w="709" w:type="dxa"/>
          </w:tcPr>
          <w:p w:rsidR="00265C8F" w:rsidRPr="00265C8F" w:rsidRDefault="00EB3827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65C8F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Оформление для родителей стендов, рекомендаций, папок-передвижек (тематическое).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01" w:type="dxa"/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C8F" w:rsidRPr="00265C8F" w:rsidTr="00955AA1">
        <w:trPr>
          <w:trHeight w:val="593"/>
        </w:trPr>
        <w:tc>
          <w:tcPr>
            <w:tcW w:w="709" w:type="dxa"/>
            <w:tcBorders>
              <w:bottom w:val="single" w:sz="4" w:space="0" w:color="auto"/>
            </w:tcBorders>
          </w:tcPr>
          <w:p w:rsidR="00265C8F" w:rsidRPr="00315BF6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65C8F" w:rsidRPr="00265C8F" w:rsidRDefault="007D62C0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Консультация для педаго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 «Развитие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-слоговой структуры слов у детей с ОНР 1 уровня </w:t>
            </w:r>
            <w:r w:rsidRPr="00265C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C8F" w:rsidRPr="00265C8F" w:rsidRDefault="007D62C0" w:rsidP="007D6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C8F" w:rsidRPr="00265C8F" w:rsidRDefault="00265C8F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617A12">
        <w:trPr>
          <w:trHeight w:val="356"/>
        </w:trPr>
        <w:tc>
          <w:tcPr>
            <w:tcW w:w="709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15BF6" w:rsidRPr="00265C8F" w:rsidRDefault="007D62C0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Семинар-практикум для родителей «Развитие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навыков у детей старшего дошкольного возраста»</w:t>
            </w:r>
          </w:p>
        </w:tc>
        <w:tc>
          <w:tcPr>
            <w:tcW w:w="1701" w:type="dxa"/>
          </w:tcPr>
          <w:p w:rsidR="007D62C0" w:rsidRPr="00265C8F" w:rsidRDefault="007D62C0" w:rsidP="007D6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955AA1">
        <w:trPr>
          <w:trHeight w:val="654"/>
        </w:trPr>
        <w:tc>
          <w:tcPr>
            <w:tcW w:w="709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воспитателей «Речевые игры в социально-личностном развитии дошкольников»</w:t>
            </w:r>
          </w:p>
        </w:tc>
        <w:tc>
          <w:tcPr>
            <w:tcW w:w="1701" w:type="dxa"/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955AA1">
        <w:trPr>
          <w:trHeight w:val="654"/>
        </w:trPr>
        <w:tc>
          <w:tcPr>
            <w:tcW w:w="709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663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Полезные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 w:rsidR="007D62C0">
              <w:rPr>
                <w:rFonts w:ascii="Times New Roman" w:hAnsi="Times New Roman"/>
                <w:sz w:val="28"/>
                <w:szCs w:val="28"/>
              </w:rPr>
              <w:t xml:space="preserve"> или как скучное сделать интересным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15BF6" w:rsidRPr="00265C8F" w:rsidRDefault="00C67309" w:rsidP="00C67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955AA1">
        <w:tc>
          <w:tcPr>
            <w:tcW w:w="709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15BF6" w:rsidRPr="00C67309" w:rsidRDefault="008B402A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родительское собрание «Речевая готовность ребёнка к школе»</w:t>
            </w:r>
          </w:p>
        </w:tc>
        <w:tc>
          <w:tcPr>
            <w:tcW w:w="1701" w:type="dxa"/>
          </w:tcPr>
          <w:p w:rsidR="00315BF6" w:rsidRPr="00265C8F" w:rsidRDefault="008B402A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955AA1">
        <w:tc>
          <w:tcPr>
            <w:tcW w:w="709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</w:p>
        </w:tc>
        <w:tc>
          <w:tcPr>
            <w:tcW w:w="6663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1701" w:type="dxa"/>
          </w:tcPr>
          <w:p w:rsidR="00C67309" w:rsidRPr="00265C8F" w:rsidRDefault="00C67309" w:rsidP="00C67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315BF6" w:rsidRPr="00265C8F" w:rsidRDefault="00C67309" w:rsidP="00C67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1701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7D62C0">
        <w:trPr>
          <w:trHeight w:val="1256"/>
        </w:trPr>
        <w:tc>
          <w:tcPr>
            <w:tcW w:w="709" w:type="dxa"/>
            <w:tcBorders>
              <w:bottom w:val="single" w:sz="4" w:space="0" w:color="auto"/>
            </w:tcBorders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7D62C0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Проведение фронтальных, подгрупповых, индивидуальных занятий направленных на максимальную коррекцию речевых нарушений у детей.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7309" w:rsidRPr="00265C8F" w:rsidRDefault="00C67309" w:rsidP="00C67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315BF6" w:rsidRPr="00265C8F" w:rsidRDefault="00C67309" w:rsidP="00C67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C0" w:rsidRPr="00265C8F" w:rsidTr="007D62C0">
        <w:trPr>
          <w:trHeight w:val="335"/>
        </w:trPr>
        <w:tc>
          <w:tcPr>
            <w:tcW w:w="709" w:type="dxa"/>
            <w:tcBorders>
              <w:top w:val="single" w:sz="4" w:space="0" w:color="auto"/>
            </w:tcBorders>
          </w:tcPr>
          <w:p w:rsidR="007D62C0" w:rsidRDefault="007D62C0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D62C0" w:rsidRPr="00265C8F" w:rsidRDefault="007D62C0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семинарах, консультациях различных уровней.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62C0" w:rsidRPr="00265C8F" w:rsidRDefault="007D62C0" w:rsidP="007D6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7D62C0" w:rsidRPr="00265C8F" w:rsidRDefault="007D62C0" w:rsidP="007D6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62C0" w:rsidRPr="00265C8F" w:rsidRDefault="007D62C0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1514A2">
        <w:trPr>
          <w:trHeight w:val="954"/>
        </w:trPr>
        <w:tc>
          <w:tcPr>
            <w:tcW w:w="709" w:type="dxa"/>
            <w:tcBorders>
              <w:bottom w:val="single" w:sz="4" w:space="0" w:color="auto"/>
            </w:tcBorders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315B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Посещение районных семинаров.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14A2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В течение года (по графику).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4A2" w:rsidRPr="00265C8F" w:rsidTr="001514A2">
        <w:trPr>
          <w:trHeight w:val="335"/>
        </w:trPr>
        <w:tc>
          <w:tcPr>
            <w:tcW w:w="709" w:type="dxa"/>
            <w:tcBorders>
              <w:top w:val="single" w:sz="4" w:space="0" w:color="auto"/>
            </w:tcBorders>
          </w:tcPr>
          <w:p w:rsidR="001514A2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1514A2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образовательного центра «Педагоги России: инновации в образовании»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14A2" w:rsidRPr="00265C8F" w:rsidRDefault="001514A2" w:rsidP="00151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1514A2" w:rsidRPr="00265C8F" w:rsidRDefault="001514A2" w:rsidP="00151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14A2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955AA1">
        <w:trPr>
          <w:trHeight w:val="986"/>
        </w:trPr>
        <w:tc>
          <w:tcPr>
            <w:tcW w:w="709" w:type="dxa"/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15BF6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Проведение логопедического мониторинга.</w:t>
            </w:r>
          </w:p>
        </w:tc>
        <w:tc>
          <w:tcPr>
            <w:tcW w:w="1701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Сентябрь, январь, май.</w:t>
            </w:r>
          </w:p>
        </w:tc>
        <w:tc>
          <w:tcPr>
            <w:tcW w:w="1701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617A12">
        <w:tc>
          <w:tcPr>
            <w:tcW w:w="709" w:type="dxa"/>
            <w:tcBorders>
              <w:top w:val="single" w:sz="4" w:space="0" w:color="auto"/>
            </w:tcBorders>
          </w:tcPr>
          <w:p w:rsidR="00315BF6" w:rsidRPr="00265C8F" w:rsidRDefault="001514A2" w:rsidP="0031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5BF6" w:rsidRPr="00265C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Обследование детей среднего дошкольного возраста для выявления речевых нарушений и зачисления в логопедическую группу.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февраль</w:t>
            </w:r>
            <w:r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617A12">
        <w:tc>
          <w:tcPr>
            <w:tcW w:w="709" w:type="dxa"/>
            <w:tcBorders>
              <w:bottom w:val="single" w:sz="4" w:space="0" w:color="auto"/>
            </w:tcBorders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15BF6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Консультации для воспитателей.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1514A2">
        <w:trPr>
          <w:trHeight w:val="459"/>
        </w:trPr>
        <w:tc>
          <w:tcPr>
            <w:tcW w:w="709" w:type="dxa"/>
            <w:tcBorders>
              <w:top w:val="single" w:sz="4" w:space="0" w:color="auto"/>
            </w:tcBorders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315BF6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 w:rsidR="00C67309" w:rsidRPr="00265C8F"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bookmarkStart w:id="0" w:name="_GoBack"/>
            <w:bookmarkEnd w:id="0"/>
            <w:r w:rsidR="00C67309" w:rsidRPr="00265C8F">
              <w:rPr>
                <w:rFonts w:ascii="Times New Roman" w:hAnsi="Times New Roman"/>
                <w:sz w:val="28"/>
                <w:szCs w:val="28"/>
              </w:rPr>
              <w:t>ыпуск, зачисление детей).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617A12">
        <w:trPr>
          <w:trHeight w:val="701"/>
        </w:trPr>
        <w:tc>
          <w:tcPr>
            <w:tcW w:w="709" w:type="dxa"/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15BF6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Отчет учителя – логопеда о результатах работы за учебный год.</w:t>
            </w:r>
          </w:p>
        </w:tc>
        <w:tc>
          <w:tcPr>
            <w:tcW w:w="1701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1701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617A12">
        <w:trPr>
          <w:trHeight w:val="313"/>
        </w:trPr>
        <w:tc>
          <w:tcPr>
            <w:tcW w:w="709" w:type="dxa"/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15BF6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Участие в итоговом педагогическом совете.</w:t>
            </w:r>
          </w:p>
        </w:tc>
        <w:tc>
          <w:tcPr>
            <w:tcW w:w="1701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1701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F6" w:rsidRPr="00265C8F" w:rsidTr="00955AA1">
        <w:tc>
          <w:tcPr>
            <w:tcW w:w="709" w:type="dxa"/>
          </w:tcPr>
          <w:p w:rsidR="00315BF6" w:rsidRPr="00265C8F" w:rsidRDefault="001514A2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15BF6" w:rsidRPr="00265C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Анализ коррекционно-педагогической работы за год. Определение задач на новый учебный год.</w:t>
            </w:r>
          </w:p>
        </w:tc>
        <w:tc>
          <w:tcPr>
            <w:tcW w:w="1701" w:type="dxa"/>
          </w:tcPr>
          <w:p w:rsidR="00315BF6" w:rsidRPr="00265C8F" w:rsidRDefault="00C67309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C8F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1701" w:type="dxa"/>
          </w:tcPr>
          <w:p w:rsidR="00315BF6" w:rsidRPr="00265C8F" w:rsidRDefault="00315BF6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5C8F" w:rsidRPr="00265C8F" w:rsidRDefault="00265C8F" w:rsidP="00265C8F">
      <w:pPr>
        <w:rPr>
          <w:rFonts w:ascii="Times New Roman" w:hAnsi="Times New Roman"/>
          <w:sz w:val="28"/>
          <w:szCs w:val="28"/>
          <w:lang w:val="en-US"/>
        </w:rPr>
      </w:pPr>
    </w:p>
    <w:sectPr w:rsidR="00265C8F" w:rsidRPr="0026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FE"/>
    <w:rsid w:val="001115FE"/>
    <w:rsid w:val="001514A2"/>
    <w:rsid w:val="001A0159"/>
    <w:rsid w:val="00234DDA"/>
    <w:rsid w:val="00265C8F"/>
    <w:rsid w:val="00315BF6"/>
    <w:rsid w:val="00382B6F"/>
    <w:rsid w:val="005F5B87"/>
    <w:rsid w:val="007C6083"/>
    <w:rsid w:val="007D62C0"/>
    <w:rsid w:val="007F140C"/>
    <w:rsid w:val="008B402A"/>
    <w:rsid w:val="00A32341"/>
    <w:rsid w:val="00C67309"/>
    <w:rsid w:val="00DA6A58"/>
    <w:rsid w:val="00EB3827"/>
    <w:rsid w:val="00ED57CC"/>
    <w:rsid w:val="00F312F1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5F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3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5F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3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2001-12-31T22:00:00Z</cp:lastPrinted>
  <dcterms:created xsi:type="dcterms:W3CDTF">2014-08-28T07:49:00Z</dcterms:created>
  <dcterms:modified xsi:type="dcterms:W3CDTF">2001-12-31T22:02:00Z</dcterms:modified>
</cp:coreProperties>
</file>